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C0" w:rsidRPr="00ED22C0" w:rsidRDefault="00ED22C0" w:rsidP="00ED22C0">
      <w:pPr>
        <w:jc w:val="center"/>
        <w:rPr>
          <w:szCs w:val="28"/>
        </w:rPr>
      </w:pPr>
      <w:r w:rsidRPr="00ED22C0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5pt" o:ole="" filled="t">
            <v:fill color2="black"/>
            <v:imagedata r:id="rId8" o:title=""/>
          </v:shape>
          <o:OLEObject Type="Embed" ProgID="Word.Picture.8" ShapeID="_x0000_i1025" DrawAspect="Content" ObjectID="_1791702046" r:id="rId9"/>
        </w:object>
      </w:r>
    </w:p>
    <w:p w:rsidR="00ED22C0" w:rsidRPr="00ED22C0" w:rsidRDefault="00ED22C0" w:rsidP="00ED22C0">
      <w:pPr>
        <w:pStyle w:val="3"/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4"/>
          <w:szCs w:val="4"/>
          <w:lang w:val="uk-UA"/>
        </w:rPr>
      </w:pPr>
    </w:p>
    <w:p w:rsidR="00ED22C0" w:rsidRPr="00ED22C0" w:rsidRDefault="00ED22C0" w:rsidP="00ED22C0">
      <w:pPr>
        <w:pStyle w:val="3"/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  <w:lang w:val="uk-UA"/>
        </w:rPr>
      </w:pPr>
      <w:r w:rsidRPr="00ED22C0">
        <w:rPr>
          <w:rFonts w:ascii="Times New Roman" w:hAnsi="Times New Roman" w:cs="Times New Roman"/>
          <w:color w:val="auto"/>
          <w:sz w:val="28"/>
          <w:lang w:val="uk-UA"/>
        </w:rPr>
        <w:t xml:space="preserve">ГОЛОВА </w:t>
      </w:r>
      <w:r w:rsidRPr="00ED22C0">
        <w:rPr>
          <w:rFonts w:ascii="Times New Roman" w:hAnsi="Times New Roman" w:cs="Times New Roman"/>
          <w:color w:val="auto"/>
          <w:sz w:val="28"/>
          <w:szCs w:val="28"/>
          <w:lang w:val="uk-UA"/>
        </w:rPr>
        <w:t>ПОКРОВСЬКОЇ РАЙОННОЇ В МІСТІ РАДИ</w:t>
      </w:r>
    </w:p>
    <w:p w:rsidR="00ED22C0" w:rsidRPr="00ED22C0" w:rsidRDefault="00ED22C0" w:rsidP="00ED22C0">
      <w:pPr>
        <w:jc w:val="center"/>
        <w:rPr>
          <w:sz w:val="32"/>
          <w:szCs w:val="32"/>
        </w:rPr>
      </w:pPr>
    </w:p>
    <w:p w:rsidR="00ED22C0" w:rsidRPr="00ED22C0" w:rsidRDefault="00ED22C0" w:rsidP="00ED22C0">
      <w:pPr>
        <w:jc w:val="center"/>
        <w:rPr>
          <w:sz w:val="36"/>
          <w:szCs w:val="36"/>
        </w:rPr>
      </w:pPr>
      <w:r w:rsidRPr="00ED22C0">
        <w:rPr>
          <w:b/>
          <w:spacing w:val="120"/>
          <w:sz w:val="36"/>
          <w:szCs w:val="36"/>
        </w:rPr>
        <w:t>РОЗПОРЯДЖЕННЯ</w:t>
      </w:r>
    </w:p>
    <w:p w:rsidR="00ED22C0" w:rsidRPr="00ED22C0" w:rsidRDefault="00ED22C0" w:rsidP="00ED22C0">
      <w:pPr>
        <w:jc w:val="center"/>
        <w:rPr>
          <w:szCs w:val="28"/>
        </w:rPr>
      </w:pPr>
    </w:p>
    <w:tbl>
      <w:tblPr>
        <w:tblW w:w="5000" w:type="pct"/>
        <w:tblLook w:val="01E0"/>
      </w:tblPr>
      <w:tblGrid>
        <w:gridCol w:w="3522"/>
        <w:gridCol w:w="3055"/>
        <w:gridCol w:w="3277"/>
      </w:tblGrid>
      <w:tr w:rsidR="00ED22C0" w:rsidRPr="00ED22C0" w:rsidTr="00C26BC9">
        <w:tc>
          <w:tcPr>
            <w:tcW w:w="1787" w:type="pct"/>
          </w:tcPr>
          <w:p w:rsidR="00ED22C0" w:rsidRPr="00ED22C0" w:rsidRDefault="00ED22C0" w:rsidP="00ED22C0">
            <w:pPr>
              <w:rPr>
                <w:sz w:val="28"/>
                <w:szCs w:val="28"/>
              </w:rPr>
            </w:pPr>
            <w:r w:rsidRPr="00ED22C0">
              <w:rPr>
                <w:sz w:val="28"/>
                <w:szCs w:val="28"/>
              </w:rPr>
              <w:t>2</w:t>
            </w:r>
            <w:proofErr w:type="spellStart"/>
            <w:r w:rsidRPr="00ED22C0">
              <w:rPr>
                <w:sz w:val="28"/>
                <w:szCs w:val="28"/>
                <w:lang w:val="uk-UA"/>
              </w:rPr>
              <w:t>2</w:t>
            </w:r>
            <w:proofErr w:type="spellEnd"/>
            <w:r w:rsidRPr="00ED22C0">
              <w:rPr>
                <w:sz w:val="28"/>
                <w:szCs w:val="28"/>
              </w:rPr>
              <w:t>.10.2024</w:t>
            </w:r>
          </w:p>
        </w:tc>
        <w:tc>
          <w:tcPr>
            <w:tcW w:w="1550" w:type="pct"/>
          </w:tcPr>
          <w:p w:rsidR="00ED22C0" w:rsidRPr="00ED22C0" w:rsidRDefault="00ED22C0" w:rsidP="00ED22C0">
            <w:pPr>
              <w:ind w:left="438"/>
              <w:jc w:val="center"/>
              <w:rPr>
                <w:b/>
                <w:spacing w:val="100"/>
                <w:sz w:val="28"/>
                <w:szCs w:val="28"/>
              </w:rPr>
            </w:pPr>
            <w:r w:rsidRPr="00ED22C0">
              <w:rPr>
                <w:sz w:val="28"/>
                <w:szCs w:val="28"/>
              </w:rPr>
              <w:t xml:space="preserve">м. </w:t>
            </w:r>
            <w:proofErr w:type="spellStart"/>
            <w:r w:rsidRPr="00ED22C0">
              <w:rPr>
                <w:sz w:val="28"/>
                <w:szCs w:val="28"/>
              </w:rPr>
              <w:t>Кривий</w:t>
            </w:r>
            <w:proofErr w:type="spellEnd"/>
            <w:r w:rsidRPr="00ED22C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D22C0">
              <w:rPr>
                <w:sz w:val="28"/>
                <w:szCs w:val="28"/>
              </w:rPr>
              <w:t>Р</w:t>
            </w:r>
            <w:proofErr w:type="gramEnd"/>
            <w:r w:rsidRPr="00ED22C0">
              <w:rPr>
                <w:sz w:val="28"/>
                <w:szCs w:val="28"/>
              </w:rPr>
              <w:t>іг</w:t>
            </w:r>
            <w:proofErr w:type="spellEnd"/>
          </w:p>
        </w:tc>
        <w:tc>
          <w:tcPr>
            <w:tcW w:w="1663" w:type="pct"/>
          </w:tcPr>
          <w:p w:rsidR="00ED22C0" w:rsidRPr="00ED22C0" w:rsidRDefault="00ED22C0" w:rsidP="00ED22C0">
            <w:pPr>
              <w:ind w:left="623"/>
              <w:jc w:val="center"/>
              <w:rPr>
                <w:sz w:val="28"/>
                <w:szCs w:val="28"/>
              </w:rPr>
            </w:pPr>
            <w:r w:rsidRPr="00ED22C0">
              <w:rPr>
                <w:sz w:val="28"/>
                <w:szCs w:val="28"/>
              </w:rPr>
              <w:t>№12</w:t>
            </w:r>
            <w:r w:rsidRPr="00ED22C0">
              <w:rPr>
                <w:sz w:val="28"/>
                <w:szCs w:val="28"/>
                <w:lang w:val="uk-UA"/>
              </w:rPr>
              <w:t>1</w:t>
            </w:r>
            <w:r w:rsidRPr="00ED22C0">
              <w:rPr>
                <w:sz w:val="28"/>
                <w:szCs w:val="28"/>
              </w:rPr>
              <w:t>-</w:t>
            </w:r>
            <w:proofErr w:type="spellStart"/>
            <w:r w:rsidRPr="00ED22C0">
              <w:rPr>
                <w:sz w:val="28"/>
                <w:szCs w:val="28"/>
              </w:rPr>
              <w:t>р</w:t>
            </w:r>
            <w:proofErr w:type="spellEnd"/>
          </w:p>
        </w:tc>
      </w:tr>
    </w:tbl>
    <w:p w:rsidR="00AE1766" w:rsidRDefault="00AE1766" w:rsidP="006376FC">
      <w:pPr>
        <w:pStyle w:val="a8"/>
        <w:ind w:left="567"/>
        <w:jc w:val="both"/>
        <w:rPr>
          <w:b/>
          <w:bCs/>
          <w:i/>
          <w:sz w:val="28"/>
          <w:szCs w:val="28"/>
          <w:lang w:val="uk-UA"/>
        </w:rPr>
      </w:pPr>
    </w:p>
    <w:p w:rsidR="00AE1766" w:rsidRDefault="00AE1766" w:rsidP="006376FC">
      <w:pPr>
        <w:pStyle w:val="a8"/>
        <w:ind w:left="567"/>
        <w:jc w:val="both"/>
        <w:rPr>
          <w:b/>
          <w:bCs/>
          <w:i/>
          <w:sz w:val="28"/>
          <w:szCs w:val="28"/>
          <w:lang w:val="uk-UA"/>
        </w:rPr>
      </w:pPr>
    </w:p>
    <w:p w:rsidR="0049005B" w:rsidRPr="000E569E" w:rsidRDefault="0049005B" w:rsidP="00862110">
      <w:pPr>
        <w:pStyle w:val="a8"/>
        <w:jc w:val="both"/>
        <w:rPr>
          <w:b/>
          <w:bCs/>
          <w:i/>
          <w:sz w:val="28"/>
          <w:szCs w:val="28"/>
          <w:lang w:val="uk-UA"/>
        </w:rPr>
      </w:pPr>
      <w:r w:rsidRPr="00CF1578">
        <w:rPr>
          <w:b/>
          <w:bCs/>
          <w:i/>
          <w:sz w:val="28"/>
          <w:szCs w:val="28"/>
          <w:lang w:val="uk-UA"/>
        </w:rPr>
        <w:t>Про</w:t>
      </w:r>
      <w:r>
        <w:rPr>
          <w:b/>
          <w:bCs/>
          <w:i/>
          <w:sz w:val="28"/>
          <w:szCs w:val="28"/>
          <w:lang w:val="uk-UA"/>
        </w:rPr>
        <w:t xml:space="preserve"> </w:t>
      </w:r>
      <w:r w:rsidR="000E569E">
        <w:rPr>
          <w:b/>
          <w:bCs/>
          <w:i/>
          <w:sz w:val="28"/>
          <w:szCs w:val="28"/>
          <w:lang w:val="uk-UA"/>
        </w:rPr>
        <w:t>затвердження</w:t>
      </w:r>
      <w:r>
        <w:rPr>
          <w:b/>
          <w:bCs/>
          <w:i/>
          <w:sz w:val="28"/>
          <w:szCs w:val="28"/>
          <w:lang w:val="uk-UA"/>
        </w:rPr>
        <w:t xml:space="preserve">  П</w:t>
      </w:r>
      <w:r w:rsidRPr="00CF1578">
        <w:rPr>
          <w:b/>
          <w:bCs/>
          <w:i/>
          <w:sz w:val="28"/>
          <w:szCs w:val="28"/>
          <w:lang w:val="uk-UA"/>
        </w:rPr>
        <w:t>лан</w:t>
      </w:r>
      <w:r w:rsidR="000E569E">
        <w:rPr>
          <w:b/>
          <w:bCs/>
          <w:i/>
          <w:sz w:val="28"/>
          <w:szCs w:val="28"/>
          <w:lang w:val="uk-UA"/>
        </w:rPr>
        <w:t>у</w:t>
      </w:r>
      <w:r>
        <w:rPr>
          <w:b/>
          <w:bCs/>
          <w:i/>
          <w:sz w:val="28"/>
          <w:szCs w:val="28"/>
          <w:lang w:val="uk-UA"/>
        </w:rPr>
        <w:t xml:space="preserve">  </w:t>
      </w:r>
      <w:r w:rsidRPr="00CF1578">
        <w:rPr>
          <w:b/>
          <w:bCs/>
          <w:i/>
          <w:sz w:val="28"/>
          <w:szCs w:val="28"/>
          <w:lang w:val="uk-UA"/>
        </w:rPr>
        <w:t xml:space="preserve"> робіт</w:t>
      </w:r>
      <w:r>
        <w:rPr>
          <w:b/>
          <w:bCs/>
          <w:i/>
          <w:sz w:val="28"/>
          <w:szCs w:val="28"/>
          <w:lang w:val="uk-UA"/>
        </w:rPr>
        <w:t xml:space="preserve">  </w:t>
      </w:r>
      <w:r w:rsidRPr="00CF1578">
        <w:rPr>
          <w:b/>
          <w:bCs/>
          <w:i/>
          <w:sz w:val="28"/>
          <w:szCs w:val="28"/>
          <w:lang w:val="uk-UA"/>
        </w:rPr>
        <w:t xml:space="preserve"> </w:t>
      </w:r>
      <w:r w:rsidR="00E1468B">
        <w:rPr>
          <w:b/>
          <w:bCs/>
          <w:i/>
          <w:sz w:val="28"/>
          <w:szCs w:val="28"/>
          <w:lang w:val="uk-UA"/>
        </w:rPr>
        <w:t>з</w:t>
      </w:r>
      <w:r w:rsidR="000E569E">
        <w:rPr>
          <w:b/>
          <w:bCs/>
          <w:i/>
          <w:sz w:val="28"/>
          <w:szCs w:val="28"/>
          <w:lang w:val="uk-UA"/>
        </w:rPr>
        <w:t xml:space="preserve"> </w:t>
      </w:r>
      <w:r w:rsidR="00C02F10">
        <w:rPr>
          <w:b/>
          <w:bCs/>
          <w:i/>
          <w:sz w:val="28"/>
          <w:szCs w:val="28"/>
          <w:lang w:val="uk-UA"/>
        </w:rPr>
        <w:t xml:space="preserve">комісійного </w:t>
      </w:r>
      <w:r w:rsidR="00E1468B">
        <w:rPr>
          <w:b/>
          <w:bCs/>
          <w:i/>
          <w:sz w:val="28"/>
          <w:szCs w:val="28"/>
          <w:lang w:val="uk-UA"/>
        </w:rPr>
        <w:t xml:space="preserve">обстеження </w:t>
      </w:r>
      <w:r w:rsidRPr="00CF1578">
        <w:rPr>
          <w:b/>
          <w:bCs/>
          <w:i/>
          <w:sz w:val="28"/>
          <w:szCs w:val="28"/>
          <w:lang w:val="uk-UA"/>
        </w:rPr>
        <w:t xml:space="preserve"> </w:t>
      </w:r>
      <w:r w:rsidR="00E1468B" w:rsidRPr="00CF1578">
        <w:rPr>
          <w:b/>
          <w:bCs/>
          <w:i/>
          <w:sz w:val="28"/>
          <w:szCs w:val="28"/>
          <w:lang w:val="uk-UA"/>
        </w:rPr>
        <w:t>об’єктів</w:t>
      </w:r>
      <w:r w:rsidR="006376FC" w:rsidRPr="006376FC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6376FC" w:rsidRPr="006376FC">
        <w:rPr>
          <w:rFonts w:eastAsia="Calibri"/>
          <w:b/>
          <w:i/>
          <w:sz w:val="28"/>
          <w:szCs w:val="28"/>
          <w:shd w:val="clear" w:color="auto" w:fill="FFFFFF"/>
          <w:lang w:val="uk-UA" w:eastAsia="en-US"/>
        </w:rPr>
        <w:t>Покровського району</w:t>
      </w:r>
      <w:r w:rsidR="00E1468B" w:rsidRPr="006376FC">
        <w:rPr>
          <w:b/>
          <w:bCs/>
          <w:i/>
          <w:sz w:val="28"/>
          <w:szCs w:val="28"/>
          <w:lang w:val="uk-UA"/>
        </w:rPr>
        <w:t xml:space="preserve">, </w:t>
      </w:r>
      <w:r w:rsidRPr="006376FC">
        <w:rPr>
          <w:b/>
          <w:bCs/>
          <w:i/>
          <w:sz w:val="28"/>
          <w:szCs w:val="28"/>
          <w:lang w:val="uk-UA"/>
        </w:rPr>
        <w:t>пошкоджених внаслідок</w:t>
      </w:r>
      <w:r w:rsidR="00C02F10" w:rsidRPr="006376FC">
        <w:rPr>
          <w:b/>
          <w:bCs/>
          <w:i/>
          <w:sz w:val="28"/>
          <w:szCs w:val="28"/>
          <w:lang w:val="uk-UA"/>
        </w:rPr>
        <w:t xml:space="preserve"> збройної </w:t>
      </w:r>
      <w:r w:rsidRPr="006376FC">
        <w:rPr>
          <w:b/>
          <w:bCs/>
          <w:i/>
          <w:sz w:val="28"/>
          <w:szCs w:val="28"/>
          <w:lang w:val="uk-UA"/>
        </w:rPr>
        <w:t xml:space="preserve"> агресії </w:t>
      </w:r>
      <w:r w:rsidR="006376FC">
        <w:rPr>
          <w:b/>
          <w:bCs/>
          <w:i/>
          <w:sz w:val="28"/>
          <w:szCs w:val="28"/>
          <w:lang w:val="uk-UA"/>
        </w:rPr>
        <w:t xml:space="preserve"> </w:t>
      </w:r>
      <w:r w:rsidRPr="006376FC">
        <w:rPr>
          <w:b/>
          <w:bCs/>
          <w:i/>
          <w:sz w:val="28"/>
          <w:szCs w:val="28"/>
          <w:lang w:val="uk-UA"/>
        </w:rPr>
        <w:t>Російської</w:t>
      </w:r>
      <w:r w:rsidR="00C02F10" w:rsidRPr="006376FC">
        <w:rPr>
          <w:b/>
          <w:bCs/>
          <w:i/>
          <w:sz w:val="28"/>
          <w:szCs w:val="28"/>
          <w:lang w:val="uk-UA"/>
        </w:rPr>
        <w:t xml:space="preserve"> </w:t>
      </w:r>
      <w:r w:rsidRPr="006376FC">
        <w:rPr>
          <w:b/>
          <w:bCs/>
          <w:i/>
          <w:sz w:val="28"/>
          <w:szCs w:val="28"/>
          <w:lang w:val="uk-UA"/>
        </w:rPr>
        <w:t xml:space="preserve"> Федерації</w:t>
      </w:r>
      <w:r>
        <w:rPr>
          <w:b/>
          <w:bCs/>
          <w:i/>
          <w:sz w:val="28"/>
          <w:szCs w:val="28"/>
          <w:lang w:val="uk-UA"/>
        </w:rPr>
        <w:t xml:space="preserve"> </w:t>
      </w:r>
    </w:p>
    <w:p w:rsidR="002348E0" w:rsidRPr="0049005B" w:rsidRDefault="002348E0" w:rsidP="00675C3E">
      <w:pPr>
        <w:pStyle w:val="a8"/>
        <w:ind w:firstLine="709"/>
        <w:jc w:val="both"/>
        <w:rPr>
          <w:sz w:val="28"/>
          <w:szCs w:val="28"/>
          <w:lang w:val="uk-UA"/>
        </w:rPr>
      </w:pPr>
    </w:p>
    <w:p w:rsidR="00A853AB" w:rsidRDefault="00CF1578" w:rsidP="0001691A">
      <w:pPr>
        <w:shd w:val="clear" w:color="auto" w:fill="FFFFFF"/>
        <w:ind w:firstLine="567"/>
        <w:jc w:val="both"/>
        <w:textAlignment w:val="baseline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З метою фіксації пошкоджень або руйнації </w:t>
      </w:r>
      <w:r w:rsidR="00E1468B">
        <w:rPr>
          <w:rFonts w:eastAsia="Calibri"/>
          <w:sz w:val="28"/>
          <w:szCs w:val="28"/>
          <w:shd w:val="clear" w:color="auto" w:fill="FFFFFF"/>
          <w:lang w:val="uk-UA" w:eastAsia="en-US"/>
        </w:rPr>
        <w:t>об’єктів</w:t>
      </w:r>
      <w:r w:rsidR="00C02F1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на території Покровського району</w:t>
      </w:r>
      <w:r w:rsidR="00E1468B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, </w:t>
      </w:r>
      <w:r w:rsid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які сталися</w:t>
      </w:r>
      <w:r w:rsidR="00C02F1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внаслідок  збройної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C02F10">
        <w:rPr>
          <w:rFonts w:eastAsia="Calibri"/>
          <w:sz w:val="28"/>
          <w:szCs w:val="28"/>
          <w:shd w:val="clear" w:color="auto" w:fill="FFFFFF"/>
          <w:lang w:val="uk-UA" w:eastAsia="en-US"/>
        </w:rPr>
        <w:t>агресії</w:t>
      </w:r>
      <w:r w:rsidR="001163B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Російської Фед</w:t>
      </w:r>
      <w:r w:rsidR="007F5909">
        <w:rPr>
          <w:rFonts w:eastAsia="Calibri"/>
          <w:sz w:val="28"/>
          <w:szCs w:val="28"/>
          <w:shd w:val="clear" w:color="auto" w:fill="FFFFFF"/>
          <w:lang w:val="uk-UA" w:eastAsia="en-US"/>
        </w:rPr>
        <w:t>ерації 2</w:t>
      </w:r>
      <w:r w:rsidR="009A46C2">
        <w:rPr>
          <w:rFonts w:eastAsia="Calibri"/>
          <w:sz w:val="28"/>
          <w:szCs w:val="28"/>
          <w:shd w:val="clear" w:color="auto" w:fill="FFFFFF"/>
          <w:lang w:val="uk-UA" w:eastAsia="en-US"/>
        </w:rPr>
        <w:t>0</w:t>
      </w:r>
      <w:r w:rsidR="007F5909">
        <w:rPr>
          <w:rFonts w:eastAsia="Calibri"/>
          <w:sz w:val="28"/>
          <w:szCs w:val="28"/>
          <w:shd w:val="clear" w:color="auto" w:fill="FFFFFF"/>
          <w:lang w:val="uk-UA" w:eastAsia="en-US"/>
        </w:rPr>
        <w:t>-21</w:t>
      </w:r>
      <w:r w:rsidR="009A46C2">
        <w:rPr>
          <w:rFonts w:eastAsia="Calibri"/>
          <w:sz w:val="28"/>
          <w:szCs w:val="28"/>
          <w:shd w:val="clear" w:color="auto" w:fill="FFFFFF"/>
          <w:lang w:val="uk-UA" w:eastAsia="en-US"/>
        </w:rPr>
        <w:t>.10</w:t>
      </w:r>
      <w:r w:rsidR="00C02F1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.2024, </w:t>
      </w:r>
      <w:r w:rsidR="00AA1631">
        <w:rPr>
          <w:rFonts w:eastAsia="Calibri"/>
          <w:sz w:val="28"/>
          <w:szCs w:val="28"/>
          <w:shd w:val="clear" w:color="auto" w:fill="FFFFFF"/>
          <w:lang w:val="uk-UA" w:eastAsia="en-US"/>
        </w:rPr>
        <w:t>у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раховуючи протокол позачергового засідання районної комісії з питань техногенно-екологічної безпеки та надз</w:t>
      </w:r>
      <w:r w:rsidR="00213696">
        <w:rPr>
          <w:rFonts w:eastAsia="Calibri"/>
          <w:sz w:val="28"/>
          <w:szCs w:val="28"/>
          <w:shd w:val="clear" w:color="auto" w:fill="FFFFFF"/>
          <w:lang w:val="uk-UA" w:eastAsia="en-US"/>
        </w:rPr>
        <w:t>вичайних ситуацій від 21</w:t>
      </w:r>
      <w:r w:rsidR="009A46C2">
        <w:rPr>
          <w:rFonts w:eastAsia="Calibri"/>
          <w:sz w:val="28"/>
          <w:szCs w:val="28"/>
          <w:shd w:val="clear" w:color="auto" w:fill="FFFFFF"/>
          <w:lang w:val="uk-UA" w:eastAsia="en-US"/>
        </w:rPr>
        <w:t>.10.2024 №</w:t>
      </w:r>
      <w:r w:rsidR="00213696">
        <w:rPr>
          <w:rFonts w:eastAsia="Calibri"/>
          <w:sz w:val="28"/>
          <w:szCs w:val="28"/>
          <w:shd w:val="clear" w:color="auto" w:fill="FFFFFF"/>
          <w:lang w:val="uk-UA" w:eastAsia="en-US"/>
        </w:rPr>
        <w:t>7</w:t>
      </w:r>
      <w:r w:rsidR="001A351E"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</w:t>
      </w:r>
      <w:r w:rsidR="00AA1631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ідповідно </w:t>
      </w:r>
      <w:r w:rsid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до </w:t>
      </w:r>
      <w:r w:rsidR="0001691A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Порядку виконання невідкладних робіт щодо ліквідації наслідків збройної агресії Російської Федерації, пов’язаних із пошкодженням будівель та споруд, затвердженого </w:t>
      </w:r>
      <w:r w:rsidR="003D7833">
        <w:rPr>
          <w:rFonts w:eastAsia="Calibri"/>
          <w:sz w:val="28"/>
          <w:szCs w:val="28"/>
          <w:shd w:val="clear" w:color="auto" w:fill="FFFFFF"/>
          <w:lang w:val="uk-UA" w:eastAsia="en-US"/>
        </w:rPr>
        <w:t>П</w:t>
      </w:r>
      <w:r w:rsidR="0001691A">
        <w:rPr>
          <w:rFonts w:eastAsia="Calibri"/>
          <w:sz w:val="28"/>
          <w:szCs w:val="28"/>
          <w:shd w:val="clear" w:color="auto" w:fill="FFFFFF"/>
          <w:lang w:val="uk-UA" w:eastAsia="en-US"/>
        </w:rPr>
        <w:t>остановою Кабінету Міністрів України від 19 квітня 2022 року № 473</w:t>
      </w:r>
      <w:r w:rsidR="001A351E"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Кодексу цивільного захисту України, 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керуючись </w:t>
      </w:r>
      <w:r w:rsidR="00AE1766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Законом України «Про місцеве самоврядування в Україні»</w:t>
      </w:r>
      <w:r w:rsid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та 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>рішенням Криворізької міської ради від 31.03.2016 № 381 «Про обсяг і межі повноважень районних у місті рад та їх виконавчих органів</w:t>
      </w:r>
      <w:r w:rsidR="00AA1631">
        <w:rPr>
          <w:rFonts w:eastAsia="Calibri"/>
          <w:sz w:val="28"/>
          <w:szCs w:val="28"/>
          <w:shd w:val="clear" w:color="auto" w:fill="FFFFFF"/>
          <w:lang w:val="uk-UA" w:eastAsia="en-US"/>
        </w:rPr>
        <w:t>»,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зі змінами:</w:t>
      </w:r>
    </w:p>
    <w:p w:rsidR="001E3F7F" w:rsidRPr="001E3F7F" w:rsidRDefault="0001691A" w:rsidP="0001691A">
      <w:pPr>
        <w:shd w:val="clear" w:color="auto" w:fill="FFFFFF"/>
        <w:ind w:firstLine="567"/>
        <w:jc w:val="both"/>
        <w:textAlignment w:val="baseline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01691A" w:rsidRDefault="001E3F7F" w:rsidP="00FA12D5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1.</w:t>
      </w:r>
      <w:r w:rsidR="0049005B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 </w:t>
      </w:r>
      <w:r w:rsidR="0001691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Затвердити План робіт з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комісійного обстеження об’єктів  Покровського району,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пошкоджених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внаслідок  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збройної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агресії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Російської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Федерації</w:t>
      </w:r>
      <w:r w:rsidR="00197DDA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C02F10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20-21.10.2024</w:t>
      </w:r>
      <w:r w:rsidR="00213696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D17023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(д</w:t>
      </w:r>
      <w:r w:rsidR="007A1038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одат</w:t>
      </w:r>
      <w:r w:rsidR="00D17023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ок)</w:t>
      </w:r>
      <w:r w:rsidR="007A1038" w:rsidRPr="00AE1766">
        <w:rPr>
          <w:rFonts w:eastAsia="Calibri"/>
          <w:sz w:val="28"/>
          <w:szCs w:val="28"/>
          <w:shd w:val="clear" w:color="auto" w:fill="FFFFFF"/>
          <w:lang w:val="uk-UA" w:eastAsia="en-US"/>
        </w:rPr>
        <w:t>.</w:t>
      </w:r>
    </w:p>
    <w:p w:rsidR="00AE1766" w:rsidRPr="00AE1766" w:rsidRDefault="00AE1766" w:rsidP="00FA12D5">
      <w:pPr>
        <w:pStyle w:val="a8"/>
        <w:ind w:firstLine="567"/>
        <w:jc w:val="both"/>
        <w:rPr>
          <w:rFonts w:eastAsia="Calibri"/>
          <w:sz w:val="16"/>
          <w:szCs w:val="16"/>
          <w:shd w:val="clear" w:color="auto" w:fill="FFFFFF"/>
          <w:lang w:val="uk-UA" w:eastAsia="en-US"/>
        </w:rPr>
      </w:pPr>
    </w:p>
    <w:p w:rsidR="00C02F10" w:rsidRDefault="004C4782" w:rsidP="00A853AB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2.</w:t>
      </w:r>
      <w:r w:rsidR="0049005B">
        <w:rPr>
          <w:rFonts w:eastAsia="Calibri"/>
          <w:sz w:val="28"/>
          <w:szCs w:val="28"/>
          <w:shd w:val="clear" w:color="auto" w:fill="FFFFFF"/>
          <w:lang w:val="uk-UA" w:eastAsia="en-US"/>
        </w:rPr>
        <w:t> </w:t>
      </w:r>
      <w:r w:rsidR="00A853AB" w:rsidRPr="004D6C53">
        <w:rPr>
          <w:rFonts w:eastAsia="Calibri"/>
          <w:sz w:val="28"/>
          <w:szCs w:val="28"/>
          <w:shd w:val="clear" w:color="auto" w:fill="FFFFFF"/>
          <w:lang w:val="uk-UA" w:eastAsia="en-US"/>
        </w:rPr>
        <w:t>Комісії, утворен</w:t>
      </w:r>
      <w:r w:rsidR="00A853AB">
        <w:rPr>
          <w:rFonts w:eastAsia="Calibri"/>
          <w:sz w:val="28"/>
          <w:szCs w:val="28"/>
          <w:shd w:val="clear" w:color="auto" w:fill="FFFFFF"/>
          <w:lang w:val="uk-UA" w:eastAsia="en-US"/>
        </w:rPr>
        <w:t>ій</w:t>
      </w:r>
      <w:r w:rsidR="00A853AB" w:rsidRPr="004D6C5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proofErr w:type="spellStart"/>
      <w:r w:rsidR="00A853AB" w:rsidRPr="004D6C53">
        <w:rPr>
          <w:rFonts w:eastAsia="Calibri"/>
          <w:sz w:val="28"/>
          <w:szCs w:val="28"/>
          <w:shd w:val="clear" w:color="auto" w:fill="FFFFFF"/>
          <w:lang w:val="uk-UA" w:eastAsia="en-US"/>
        </w:rPr>
        <w:t>рішеннням</w:t>
      </w:r>
      <w:proofErr w:type="spellEnd"/>
      <w:r w:rsidR="00A853AB" w:rsidRPr="004D6C5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виконк</w:t>
      </w:r>
      <w:r w:rsidR="0063668B">
        <w:rPr>
          <w:rFonts w:eastAsia="Calibri"/>
          <w:sz w:val="28"/>
          <w:szCs w:val="28"/>
          <w:shd w:val="clear" w:color="auto" w:fill="FFFFFF"/>
          <w:lang w:val="uk-UA" w:eastAsia="en-US"/>
        </w:rPr>
        <w:t>ому районної в місті ради від 06.07</w:t>
      </w:r>
      <w:r w:rsidR="00A52033">
        <w:rPr>
          <w:rFonts w:eastAsia="Calibri"/>
          <w:sz w:val="28"/>
          <w:szCs w:val="28"/>
          <w:shd w:val="clear" w:color="auto" w:fill="FFFFFF"/>
          <w:lang w:val="uk-UA" w:eastAsia="en-US"/>
        </w:rPr>
        <w:t>.2023 №362</w:t>
      </w:r>
      <w:r w:rsidR="00A853AB" w:rsidRPr="004D6C5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«</w:t>
      </w:r>
      <w:r w:rsidR="00A52033" w:rsidRPr="00A52033">
        <w:rPr>
          <w:rFonts w:hint="eastAsia"/>
          <w:sz w:val="28"/>
          <w:szCs w:val="28"/>
          <w:lang w:val="uk-UA"/>
        </w:rPr>
        <w:t>Про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створення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районної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комісії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з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обстеження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будівель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та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споруд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Покровського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району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міста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Кривого</w:t>
      </w:r>
      <w:r w:rsidR="00F64DE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Рогу</w:t>
      </w:r>
      <w:r w:rsidR="00A52033" w:rsidRPr="00A52033">
        <w:rPr>
          <w:sz w:val="28"/>
          <w:szCs w:val="28"/>
          <w:lang w:val="uk-UA"/>
        </w:rPr>
        <w:t xml:space="preserve">, </w:t>
      </w:r>
      <w:r w:rsidR="00A52033" w:rsidRPr="00A52033">
        <w:rPr>
          <w:rFonts w:hint="eastAsia"/>
          <w:sz w:val="28"/>
          <w:szCs w:val="28"/>
          <w:lang w:val="uk-UA"/>
        </w:rPr>
        <w:t>пошкоджених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внаслідок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військових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дій</w:t>
      </w:r>
      <w:r w:rsidR="00A52033" w:rsidRPr="00A52033">
        <w:rPr>
          <w:sz w:val="28"/>
          <w:szCs w:val="28"/>
          <w:lang w:val="uk-UA"/>
        </w:rPr>
        <w:t xml:space="preserve">, </w:t>
      </w:r>
      <w:r w:rsidR="00A52033" w:rsidRPr="00A52033">
        <w:rPr>
          <w:rFonts w:hint="eastAsia"/>
          <w:sz w:val="28"/>
          <w:szCs w:val="28"/>
          <w:lang w:val="uk-UA"/>
        </w:rPr>
        <w:t>спричинених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військовою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агресією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Російської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Федерації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проти</w:t>
      </w:r>
      <w:r w:rsidR="00A52033" w:rsidRPr="00A52033">
        <w:rPr>
          <w:sz w:val="28"/>
          <w:szCs w:val="28"/>
          <w:lang w:val="uk-UA"/>
        </w:rPr>
        <w:t xml:space="preserve"> </w:t>
      </w:r>
      <w:r w:rsidR="00A52033" w:rsidRPr="00A52033">
        <w:rPr>
          <w:rFonts w:hint="eastAsia"/>
          <w:sz w:val="28"/>
          <w:szCs w:val="28"/>
          <w:lang w:val="uk-UA"/>
        </w:rPr>
        <w:t>України»</w:t>
      </w:r>
      <w:r w:rsidR="00A52033" w:rsidRPr="00A52033">
        <w:rPr>
          <w:sz w:val="28"/>
          <w:szCs w:val="28"/>
          <w:lang w:val="uk-UA"/>
        </w:rPr>
        <w:t>, зі змінами</w:t>
      </w:r>
      <w:r w:rsidR="00A853AB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: </w:t>
      </w:r>
    </w:p>
    <w:p w:rsidR="00AE1766" w:rsidRPr="00AE1766" w:rsidRDefault="00AE1766" w:rsidP="00A853AB">
      <w:pPr>
        <w:pStyle w:val="a8"/>
        <w:ind w:firstLine="567"/>
        <w:jc w:val="both"/>
        <w:rPr>
          <w:rFonts w:eastAsia="Calibri"/>
          <w:sz w:val="16"/>
          <w:szCs w:val="16"/>
          <w:shd w:val="clear" w:color="auto" w:fill="FFFFFF"/>
          <w:lang w:val="uk-UA" w:eastAsia="en-US"/>
        </w:rPr>
      </w:pPr>
    </w:p>
    <w:p w:rsidR="00AE1766" w:rsidRDefault="00C02F10" w:rsidP="00C02F10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2.1 </w:t>
      </w:r>
      <w:r w:rsidR="00A853AB">
        <w:rPr>
          <w:rFonts w:eastAsia="Calibri"/>
          <w:sz w:val="28"/>
          <w:szCs w:val="28"/>
          <w:shd w:val="clear" w:color="auto" w:fill="FFFFFF"/>
          <w:lang w:val="uk-UA" w:eastAsia="en-US"/>
        </w:rPr>
        <w:t>п</w:t>
      </w:r>
      <w:r w:rsidR="004C4782">
        <w:rPr>
          <w:rFonts w:eastAsia="Calibri"/>
          <w:sz w:val="28"/>
          <w:szCs w:val="28"/>
          <w:shd w:val="clear" w:color="auto" w:fill="FFFFFF"/>
          <w:lang w:val="uk-UA" w:eastAsia="en-US"/>
        </w:rPr>
        <w:t>ров</w:t>
      </w:r>
      <w:r w:rsidR="00D17023">
        <w:rPr>
          <w:rFonts w:eastAsia="Calibri"/>
          <w:sz w:val="28"/>
          <w:szCs w:val="28"/>
          <w:shd w:val="clear" w:color="auto" w:fill="FFFFFF"/>
          <w:lang w:val="uk-UA" w:eastAsia="en-US"/>
        </w:rPr>
        <w:t>ести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комісійне</w:t>
      </w:r>
      <w:r w:rsidR="004C4782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обстеження</w:t>
      </w:r>
      <w:r w:rsidRPr="00C02F1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об</w:t>
      </w:r>
      <w:r w:rsidRPr="00D17023">
        <w:rPr>
          <w:iCs/>
          <w:sz w:val="28"/>
          <w:szCs w:val="28"/>
          <w:lang w:val="uk-UA"/>
        </w:rPr>
        <w:t>’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єктів</w:t>
      </w:r>
      <w:r w:rsidR="004C4782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всих</w:t>
      </w:r>
      <w:proofErr w:type="spellEnd"/>
      <w:r w:rsidR="003860AE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форм</w:t>
      </w:r>
      <w:r w:rsidR="004634E8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власності,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пошкоджених внаслідок  збройної агресії Російської Федерації 20-21.10.2024;</w:t>
      </w:r>
    </w:p>
    <w:p w:rsidR="00C02F10" w:rsidRDefault="00C02F10" w:rsidP="00C02F10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E7282B" w:rsidRDefault="00C02F10" w:rsidP="00C02F10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2.2 </w:t>
      </w:r>
      <w:r w:rsidR="006E5577">
        <w:rPr>
          <w:rFonts w:eastAsia="Calibri"/>
          <w:sz w:val="28"/>
          <w:szCs w:val="28"/>
          <w:shd w:val="clear" w:color="auto" w:fill="FFFFFF"/>
          <w:lang w:val="uk-UA" w:eastAsia="en-US"/>
        </w:rPr>
        <w:t>скласти акти</w:t>
      </w:r>
      <w:r w:rsidR="000A3E54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обстежень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об’єктів</w:t>
      </w:r>
      <w:r w:rsidR="00FC1512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0A3E54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>відповідно до Порядку виконання невідкладних робіт щодо ліквідації наслідків збройної агресії Російської Федерації, пов’язаних із пошкодженням б</w:t>
      </w:r>
      <w:r w:rsidR="00FC1512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>удівель та споруд, затвердженого</w:t>
      </w:r>
      <w:r w:rsidR="000A3E54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744995">
        <w:rPr>
          <w:rFonts w:eastAsia="Calibri"/>
          <w:sz w:val="28"/>
          <w:szCs w:val="28"/>
          <w:shd w:val="clear" w:color="auto" w:fill="FFFFFF"/>
          <w:lang w:val="uk-UA" w:eastAsia="en-US"/>
        </w:rPr>
        <w:t>П</w:t>
      </w:r>
      <w:r w:rsidR="0006781A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остановою Кабінету Міністрів України </w:t>
      </w:r>
      <w:r w:rsidR="00FC1512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>від 19 квітня 2022 року №</w:t>
      </w:r>
      <w:r w:rsidR="00744995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FC1512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>473.</w:t>
      </w:r>
    </w:p>
    <w:p w:rsidR="00AE1766" w:rsidRPr="00AE1766" w:rsidRDefault="00AE1766" w:rsidP="00C02F10">
      <w:pPr>
        <w:pStyle w:val="a8"/>
        <w:ind w:firstLine="567"/>
        <w:jc w:val="both"/>
        <w:rPr>
          <w:rFonts w:eastAsia="Calibri"/>
          <w:sz w:val="16"/>
          <w:szCs w:val="16"/>
          <w:shd w:val="clear" w:color="auto" w:fill="FFFFFF"/>
          <w:lang w:val="uk-UA" w:eastAsia="en-US"/>
        </w:rPr>
      </w:pPr>
    </w:p>
    <w:p w:rsidR="001A351E" w:rsidRDefault="007D53C5" w:rsidP="001A351E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3</w:t>
      </w:r>
      <w:r w:rsidR="00FC1512">
        <w:rPr>
          <w:rFonts w:eastAsia="Calibri"/>
          <w:sz w:val="28"/>
          <w:szCs w:val="28"/>
          <w:shd w:val="clear" w:color="auto" w:fill="FFFFFF"/>
          <w:lang w:val="uk-UA" w:eastAsia="en-US"/>
        </w:rPr>
        <w:t>.</w:t>
      </w:r>
      <w:r w:rsidR="003B33E9">
        <w:rPr>
          <w:rFonts w:eastAsia="Calibri"/>
          <w:sz w:val="28"/>
          <w:szCs w:val="28"/>
          <w:shd w:val="clear" w:color="auto" w:fill="FFFFFF"/>
          <w:lang w:val="uk-UA" w:eastAsia="en-US"/>
        </w:rPr>
        <w:t> </w:t>
      </w:r>
      <w:r w:rsidR="00B703FA">
        <w:rPr>
          <w:rFonts w:eastAsia="Calibri"/>
          <w:sz w:val="28"/>
          <w:szCs w:val="28"/>
          <w:shd w:val="clear" w:color="auto" w:fill="FFFFFF"/>
          <w:lang w:val="uk-UA" w:eastAsia="en-US"/>
        </w:rPr>
        <w:t>В</w:t>
      </w:r>
      <w:r w:rsidR="00E7282B" w:rsidRPr="00EF129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ідділу </w:t>
      </w:r>
      <w:r w:rsidR="00442C32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житлово-комунального господарства </w:t>
      </w:r>
      <w:r w:rsid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виконкому районної в місті ради </w:t>
      </w:r>
      <w:r w:rsidR="0003244B">
        <w:rPr>
          <w:rFonts w:eastAsia="Calibri"/>
          <w:sz w:val="28"/>
          <w:szCs w:val="28"/>
          <w:shd w:val="clear" w:color="auto" w:fill="FFFFFF"/>
          <w:lang w:val="uk-UA" w:eastAsia="en-US"/>
        </w:rPr>
        <w:t>(Тарасенко І.С.</w:t>
      </w:r>
      <w:r w:rsidR="009A2367">
        <w:rPr>
          <w:rFonts w:eastAsia="Calibri"/>
          <w:sz w:val="28"/>
          <w:szCs w:val="28"/>
          <w:shd w:val="clear" w:color="auto" w:fill="FFFFFF"/>
          <w:lang w:val="uk-UA" w:eastAsia="en-US"/>
        </w:rPr>
        <w:t>)</w:t>
      </w:r>
      <w:r w:rsidR="00E45572" w:rsidRPr="00EF129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E7282B" w:rsidRPr="00EF1294">
        <w:rPr>
          <w:rFonts w:eastAsia="Calibri"/>
          <w:sz w:val="28"/>
          <w:szCs w:val="28"/>
          <w:shd w:val="clear" w:color="auto" w:fill="FFFFFF"/>
          <w:lang w:val="uk-UA" w:eastAsia="en-US"/>
        </w:rPr>
        <w:t>забезпеч</w:t>
      </w:r>
      <w:r w:rsidR="00744995">
        <w:rPr>
          <w:rFonts w:eastAsia="Calibri"/>
          <w:sz w:val="28"/>
          <w:szCs w:val="28"/>
          <w:shd w:val="clear" w:color="auto" w:fill="FFFFFF"/>
          <w:lang w:val="uk-UA" w:eastAsia="en-US"/>
        </w:rPr>
        <w:t>и</w:t>
      </w:r>
      <w:r w:rsidR="00E7282B" w:rsidRPr="00EF129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ти </w:t>
      </w:r>
      <w:r w:rsidR="009A46C2">
        <w:rPr>
          <w:rFonts w:eastAsia="Calibri"/>
          <w:sz w:val="28"/>
          <w:szCs w:val="28"/>
          <w:shd w:val="clear" w:color="auto" w:fill="FFFFFF"/>
          <w:lang w:val="uk-UA" w:eastAsia="en-US"/>
        </w:rPr>
        <w:t>надання дан</w:t>
      </w:r>
      <w:r w:rsidR="00222A57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их та кількості </w:t>
      </w:r>
      <w:proofErr w:type="spellStart"/>
      <w:r w:rsidR="00222A57">
        <w:rPr>
          <w:rFonts w:eastAsia="Calibri"/>
          <w:sz w:val="28"/>
          <w:szCs w:val="28"/>
          <w:shd w:val="clear" w:color="auto" w:fill="FFFFFF"/>
          <w:lang w:val="uk-UA" w:eastAsia="en-US"/>
        </w:rPr>
        <w:t>обʼєктів</w:t>
      </w:r>
      <w:proofErr w:type="spellEnd"/>
      <w:r w:rsidR="00222A57"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 w:rsidR="00222A57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222A57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lastRenderedPageBreak/>
        <w:t xml:space="preserve">пошкоджених внаслідок військових дій, спричинених збройною </w:t>
      </w:r>
      <w:r w:rsidR="0003244B">
        <w:rPr>
          <w:rFonts w:eastAsia="Calibri"/>
          <w:sz w:val="28"/>
          <w:szCs w:val="28"/>
          <w:shd w:val="clear" w:color="auto" w:fill="FFFFFF"/>
          <w:lang w:val="uk-UA" w:eastAsia="en-US"/>
        </w:rPr>
        <w:t>агресією Російської Федерації 20-21</w:t>
      </w:r>
      <w:r w:rsidR="009A46C2">
        <w:rPr>
          <w:rFonts w:eastAsia="Calibri"/>
          <w:sz w:val="28"/>
          <w:szCs w:val="28"/>
          <w:shd w:val="clear" w:color="auto" w:fill="FFFFFF"/>
          <w:lang w:val="uk-UA" w:eastAsia="en-US"/>
        </w:rPr>
        <w:t>.10</w:t>
      </w:r>
      <w:r w:rsidR="00222A57" w:rsidRPr="002348E0">
        <w:rPr>
          <w:rFonts w:eastAsia="Calibri"/>
          <w:sz w:val="28"/>
          <w:szCs w:val="28"/>
          <w:shd w:val="clear" w:color="auto" w:fill="FFFFFF"/>
          <w:lang w:val="uk-UA" w:eastAsia="en-US"/>
        </w:rPr>
        <w:t>.2024</w:t>
      </w:r>
      <w:r w:rsidR="00222A57">
        <w:rPr>
          <w:rFonts w:eastAsia="Calibri"/>
          <w:sz w:val="28"/>
          <w:szCs w:val="28"/>
          <w:shd w:val="clear" w:color="auto" w:fill="FFFFFF"/>
          <w:lang w:val="uk-UA" w:eastAsia="en-US"/>
        </w:rPr>
        <w:t>, до управління капітального бу</w:t>
      </w:r>
      <w:r w:rsidR="00B703FA">
        <w:rPr>
          <w:rFonts w:eastAsia="Calibri"/>
          <w:sz w:val="28"/>
          <w:szCs w:val="28"/>
          <w:shd w:val="clear" w:color="auto" w:fill="FFFFFF"/>
          <w:lang w:val="uk-UA" w:eastAsia="en-US"/>
        </w:rPr>
        <w:t>д</w:t>
      </w:r>
      <w:r w:rsidR="00222A57">
        <w:rPr>
          <w:rFonts w:eastAsia="Calibri"/>
          <w:sz w:val="28"/>
          <w:szCs w:val="28"/>
          <w:shd w:val="clear" w:color="auto" w:fill="FFFFFF"/>
          <w:lang w:val="uk-UA" w:eastAsia="en-US"/>
        </w:rPr>
        <w:t>івництва виконкому Криворізької міської ради</w:t>
      </w:r>
      <w:r w:rsidR="00EF1294">
        <w:rPr>
          <w:rFonts w:eastAsia="Calibri"/>
          <w:sz w:val="28"/>
          <w:szCs w:val="28"/>
          <w:shd w:val="clear" w:color="auto" w:fill="FFFFFF"/>
          <w:lang w:val="uk-UA" w:eastAsia="en-US"/>
        </w:rPr>
        <w:t>.</w:t>
      </w:r>
      <w:r w:rsidR="000A3E5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1A351E" w:rsidRDefault="001A351E" w:rsidP="004A7E12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4</w:t>
      </w:r>
      <w:r w:rsidRPr="001E3F7F">
        <w:rPr>
          <w:rFonts w:eastAsia="Calibri"/>
          <w:sz w:val="28"/>
          <w:szCs w:val="28"/>
          <w:lang w:val="uk-UA" w:eastAsia="en-US"/>
        </w:rPr>
        <w:t>. Контроль за виконанням розпорядження</w:t>
      </w:r>
      <w:r>
        <w:rPr>
          <w:rFonts w:eastAsia="Calibri"/>
          <w:sz w:val="28"/>
          <w:szCs w:val="28"/>
          <w:lang w:val="uk-UA" w:eastAsia="en-US"/>
        </w:rPr>
        <w:t xml:space="preserve"> покласти на заступника голови районної в місті ради з питань</w:t>
      </w:r>
      <w:r w:rsidR="00862110">
        <w:rPr>
          <w:rFonts w:eastAsia="Calibri"/>
          <w:sz w:val="28"/>
          <w:szCs w:val="28"/>
          <w:lang w:val="uk-UA" w:eastAsia="en-US"/>
        </w:rPr>
        <w:t xml:space="preserve"> діяльності виконавчих органів відповідно до</w:t>
      </w:r>
      <w:r>
        <w:rPr>
          <w:rFonts w:eastAsia="Calibri"/>
          <w:sz w:val="28"/>
          <w:szCs w:val="28"/>
          <w:lang w:val="uk-UA" w:eastAsia="en-US"/>
        </w:rPr>
        <w:t xml:space="preserve"> розподілу </w:t>
      </w:r>
      <w:r w:rsidR="00862110">
        <w:rPr>
          <w:rFonts w:eastAsia="Calibri"/>
          <w:sz w:val="28"/>
          <w:szCs w:val="28"/>
          <w:lang w:val="uk-UA" w:eastAsia="en-US"/>
        </w:rPr>
        <w:t>обов’язків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1A351E" w:rsidRDefault="001A351E" w:rsidP="004A7E12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1A351E" w:rsidRDefault="001A351E" w:rsidP="004A7E12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1A351E" w:rsidRPr="000A371F" w:rsidRDefault="001A351E" w:rsidP="004A7E12">
      <w:pPr>
        <w:pStyle w:val="a8"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C15D46" w:rsidRDefault="001A351E" w:rsidP="0049005B">
      <w:pPr>
        <w:tabs>
          <w:tab w:val="center" w:pos="4677"/>
          <w:tab w:val="left" w:pos="5115"/>
        </w:tabs>
        <w:ind w:right="-143"/>
        <w:jc w:val="both"/>
        <w:rPr>
          <w:b/>
          <w:bCs/>
          <w:i/>
          <w:iCs/>
          <w:color w:val="111111"/>
          <w:sz w:val="28"/>
          <w:szCs w:val="28"/>
        </w:rPr>
      </w:pPr>
      <w:r w:rsidRPr="00543896">
        <w:rPr>
          <w:bCs/>
          <w:iCs/>
          <w:color w:val="000000"/>
          <w:sz w:val="28"/>
          <w:szCs w:val="28"/>
          <w:lang w:val="uk-UA"/>
        </w:rPr>
        <w:t>Г</w:t>
      </w:r>
      <w:proofErr w:type="spellStart"/>
      <w:r w:rsidRPr="00543896">
        <w:rPr>
          <w:bCs/>
          <w:iCs/>
          <w:color w:val="111111"/>
          <w:sz w:val="28"/>
          <w:szCs w:val="28"/>
        </w:rPr>
        <w:t>олов</w:t>
      </w:r>
      <w:proofErr w:type="spellEnd"/>
      <w:r w:rsidRPr="00543896">
        <w:rPr>
          <w:bCs/>
          <w:iCs/>
          <w:color w:val="111111"/>
          <w:sz w:val="28"/>
          <w:szCs w:val="28"/>
          <w:lang w:val="uk-UA"/>
        </w:rPr>
        <w:t>а</w:t>
      </w:r>
      <w:r w:rsidRPr="00543896">
        <w:rPr>
          <w:bCs/>
          <w:iCs/>
          <w:color w:val="111111"/>
          <w:sz w:val="28"/>
          <w:szCs w:val="28"/>
        </w:rPr>
        <w:t xml:space="preserve"> </w:t>
      </w:r>
      <w:proofErr w:type="spellStart"/>
      <w:r w:rsidRPr="00543896">
        <w:rPr>
          <w:bCs/>
          <w:iCs/>
          <w:color w:val="111111"/>
          <w:sz w:val="28"/>
          <w:szCs w:val="28"/>
        </w:rPr>
        <w:t>районної</w:t>
      </w:r>
      <w:proofErr w:type="spellEnd"/>
      <w:r w:rsidRPr="00543896">
        <w:rPr>
          <w:bCs/>
          <w:iCs/>
          <w:color w:val="111111"/>
          <w:sz w:val="28"/>
          <w:szCs w:val="28"/>
        </w:rPr>
        <w:t xml:space="preserve"> в </w:t>
      </w:r>
      <w:proofErr w:type="spellStart"/>
      <w:r w:rsidRPr="00543896">
        <w:rPr>
          <w:bCs/>
          <w:iCs/>
          <w:color w:val="111111"/>
          <w:sz w:val="28"/>
          <w:szCs w:val="28"/>
        </w:rPr>
        <w:t>місті</w:t>
      </w:r>
      <w:proofErr w:type="spellEnd"/>
      <w:r w:rsidRPr="00543896">
        <w:rPr>
          <w:bCs/>
          <w:iCs/>
          <w:color w:val="111111"/>
          <w:sz w:val="28"/>
          <w:szCs w:val="28"/>
        </w:rPr>
        <w:t xml:space="preserve"> ради </w:t>
      </w:r>
      <w:r w:rsidRPr="00543896">
        <w:rPr>
          <w:bCs/>
          <w:iCs/>
          <w:color w:val="111111"/>
          <w:sz w:val="28"/>
          <w:szCs w:val="28"/>
          <w:lang w:val="uk-UA"/>
        </w:rPr>
        <w:t xml:space="preserve">                                     Андрій СОКОЛОВСЬКИЙ</w:t>
      </w:r>
    </w:p>
    <w:p w:rsidR="00C15D46" w:rsidRDefault="00C15D46" w:rsidP="0049005B">
      <w:pPr>
        <w:tabs>
          <w:tab w:val="center" w:pos="4677"/>
          <w:tab w:val="left" w:pos="5115"/>
        </w:tabs>
        <w:ind w:right="-143"/>
        <w:jc w:val="both"/>
        <w:rPr>
          <w:b/>
          <w:bCs/>
          <w:i/>
          <w:iCs/>
          <w:color w:val="111111"/>
          <w:sz w:val="28"/>
          <w:szCs w:val="28"/>
        </w:rPr>
      </w:pPr>
    </w:p>
    <w:p w:rsidR="00C15D46" w:rsidRDefault="00C15D46" w:rsidP="0049005B">
      <w:pPr>
        <w:tabs>
          <w:tab w:val="center" w:pos="4677"/>
          <w:tab w:val="left" w:pos="5115"/>
        </w:tabs>
        <w:ind w:right="-143"/>
        <w:jc w:val="both"/>
        <w:rPr>
          <w:b/>
          <w:bCs/>
          <w:i/>
          <w:iCs/>
          <w:color w:val="111111"/>
          <w:sz w:val="28"/>
          <w:szCs w:val="28"/>
        </w:rPr>
      </w:pPr>
    </w:p>
    <w:sectPr w:rsidR="00C15D46" w:rsidSect="00ED22C0">
      <w:headerReference w:type="default" r:id="rId10"/>
      <w:pgSz w:w="11906" w:h="16838" w:code="9"/>
      <w:pgMar w:top="454" w:right="567" w:bottom="1134" w:left="1701" w:header="51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60A" w:rsidRDefault="004A760A" w:rsidP="0049005B">
      <w:r>
        <w:separator/>
      </w:r>
    </w:p>
  </w:endnote>
  <w:endnote w:type="continuationSeparator" w:id="0">
    <w:p w:rsidR="004A760A" w:rsidRDefault="004A760A" w:rsidP="0049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60A" w:rsidRDefault="004A760A" w:rsidP="0049005B">
      <w:r>
        <w:separator/>
      </w:r>
    </w:p>
  </w:footnote>
  <w:footnote w:type="continuationSeparator" w:id="0">
    <w:p w:rsidR="004A760A" w:rsidRDefault="004A760A" w:rsidP="00490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322505"/>
      <w:docPartObj>
        <w:docPartGallery w:val="Page Numbers (Top of Page)"/>
        <w:docPartUnique/>
      </w:docPartObj>
    </w:sdtPr>
    <w:sdtContent>
      <w:p w:rsidR="00ED22C0" w:rsidRDefault="00ED22C0">
        <w:pPr>
          <w:pStyle w:val="ac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D22C0" w:rsidRDefault="00ED22C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0011"/>
    <w:multiLevelType w:val="hybridMultilevel"/>
    <w:tmpl w:val="8B8629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3666E"/>
    <w:multiLevelType w:val="hybridMultilevel"/>
    <w:tmpl w:val="8586EC52"/>
    <w:lvl w:ilvl="0" w:tplc="CE06553A">
      <w:numFmt w:val="none"/>
      <w:lvlText w:val=""/>
      <w:lvlJc w:val="left"/>
      <w:pPr>
        <w:tabs>
          <w:tab w:val="num" w:pos="360"/>
        </w:tabs>
        <w:ind w:left="0" w:firstLine="0"/>
      </w:pPr>
    </w:lvl>
    <w:lvl w:ilvl="1" w:tplc="F008E49A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 w:tplc="91D2A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6047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6E5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92BF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8F6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3E2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1AAF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7E50AC"/>
    <w:multiLevelType w:val="hybridMultilevel"/>
    <w:tmpl w:val="A9D25AD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558B2"/>
    <w:multiLevelType w:val="hybridMultilevel"/>
    <w:tmpl w:val="B998A270"/>
    <w:lvl w:ilvl="0" w:tplc="FF5CFA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EE61F02"/>
    <w:multiLevelType w:val="hybridMultilevel"/>
    <w:tmpl w:val="960277B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9DB"/>
    <w:rsid w:val="00006F00"/>
    <w:rsid w:val="00015C9D"/>
    <w:rsid w:val="0001691A"/>
    <w:rsid w:val="0003244B"/>
    <w:rsid w:val="000456AE"/>
    <w:rsid w:val="00051BF8"/>
    <w:rsid w:val="00054039"/>
    <w:rsid w:val="0006781A"/>
    <w:rsid w:val="00076FDC"/>
    <w:rsid w:val="00086744"/>
    <w:rsid w:val="000A31B3"/>
    <w:rsid w:val="000A371F"/>
    <w:rsid w:val="000A3E54"/>
    <w:rsid w:val="000B5565"/>
    <w:rsid w:val="000B6EDB"/>
    <w:rsid w:val="000C1F14"/>
    <w:rsid w:val="000C29A7"/>
    <w:rsid w:val="000C5ABC"/>
    <w:rsid w:val="000C6398"/>
    <w:rsid w:val="000C76B2"/>
    <w:rsid w:val="000E397D"/>
    <w:rsid w:val="000E569E"/>
    <w:rsid w:val="000F3DCF"/>
    <w:rsid w:val="000F74D8"/>
    <w:rsid w:val="00113B4F"/>
    <w:rsid w:val="00113EA0"/>
    <w:rsid w:val="001163B3"/>
    <w:rsid w:val="00131E20"/>
    <w:rsid w:val="0013303A"/>
    <w:rsid w:val="00136A79"/>
    <w:rsid w:val="00143467"/>
    <w:rsid w:val="001505D9"/>
    <w:rsid w:val="0015367E"/>
    <w:rsid w:val="00156B73"/>
    <w:rsid w:val="001618E4"/>
    <w:rsid w:val="00177191"/>
    <w:rsid w:val="001831EB"/>
    <w:rsid w:val="00187854"/>
    <w:rsid w:val="00197DDA"/>
    <w:rsid w:val="001A351E"/>
    <w:rsid w:val="001B4EFD"/>
    <w:rsid w:val="001C61FD"/>
    <w:rsid w:val="001C6AAE"/>
    <w:rsid w:val="001E3F7F"/>
    <w:rsid w:val="001F36ED"/>
    <w:rsid w:val="001F3EA4"/>
    <w:rsid w:val="00200FFB"/>
    <w:rsid w:val="00201025"/>
    <w:rsid w:val="00206422"/>
    <w:rsid w:val="00210C70"/>
    <w:rsid w:val="00212CCF"/>
    <w:rsid w:val="00213696"/>
    <w:rsid w:val="00221619"/>
    <w:rsid w:val="00222A57"/>
    <w:rsid w:val="00225D33"/>
    <w:rsid w:val="002348E0"/>
    <w:rsid w:val="0023502A"/>
    <w:rsid w:val="0024081B"/>
    <w:rsid w:val="00243016"/>
    <w:rsid w:val="002450C1"/>
    <w:rsid w:val="00247C74"/>
    <w:rsid w:val="0026578F"/>
    <w:rsid w:val="002813D9"/>
    <w:rsid w:val="00285A99"/>
    <w:rsid w:val="002A5561"/>
    <w:rsid w:val="002B18E1"/>
    <w:rsid w:val="002B3F78"/>
    <w:rsid w:val="002C0FEE"/>
    <w:rsid w:val="002C68BA"/>
    <w:rsid w:val="002D134F"/>
    <w:rsid w:val="002D6684"/>
    <w:rsid w:val="002E34EE"/>
    <w:rsid w:val="002F0A66"/>
    <w:rsid w:val="002F2765"/>
    <w:rsid w:val="00304F70"/>
    <w:rsid w:val="003109C9"/>
    <w:rsid w:val="00310C7A"/>
    <w:rsid w:val="00313DA5"/>
    <w:rsid w:val="003154C9"/>
    <w:rsid w:val="00321001"/>
    <w:rsid w:val="00323C2D"/>
    <w:rsid w:val="00324CAC"/>
    <w:rsid w:val="00325B0E"/>
    <w:rsid w:val="003267DB"/>
    <w:rsid w:val="00333835"/>
    <w:rsid w:val="00336839"/>
    <w:rsid w:val="00346BB9"/>
    <w:rsid w:val="00350DE7"/>
    <w:rsid w:val="003513A4"/>
    <w:rsid w:val="003651E7"/>
    <w:rsid w:val="00371EA4"/>
    <w:rsid w:val="00375239"/>
    <w:rsid w:val="00375A45"/>
    <w:rsid w:val="003860AE"/>
    <w:rsid w:val="00390C8E"/>
    <w:rsid w:val="003A0ED2"/>
    <w:rsid w:val="003B33E9"/>
    <w:rsid w:val="003B37E8"/>
    <w:rsid w:val="003C21B3"/>
    <w:rsid w:val="003C594A"/>
    <w:rsid w:val="003D2400"/>
    <w:rsid w:val="003D5641"/>
    <w:rsid w:val="003D6158"/>
    <w:rsid w:val="003D7833"/>
    <w:rsid w:val="003E3D31"/>
    <w:rsid w:val="004062E6"/>
    <w:rsid w:val="00442C32"/>
    <w:rsid w:val="004476B2"/>
    <w:rsid w:val="004551A7"/>
    <w:rsid w:val="004634E8"/>
    <w:rsid w:val="0048665C"/>
    <w:rsid w:val="0049005B"/>
    <w:rsid w:val="004A760A"/>
    <w:rsid w:val="004A7E12"/>
    <w:rsid w:val="004B7D19"/>
    <w:rsid w:val="004C1889"/>
    <w:rsid w:val="004C4782"/>
    <w:rsid w:val="004D6C53"/>
    <w:rsid w:val="004E35EA"/>
    <w:rsid w:val="004E5101"/>
    <w:rsid w:val="004E677E"/>
    <w:rsid w:val="004E782D"/>
    <w:rsid w:val="004F3809"/>
    <w:rsid w:val="004F7625"/>
    <w:rsid w:val="0050671E"/>
    <w:rsid w:val="005213E9"/>
    <w:rsid w:val="005229DB"/>
    <w:rsid w:val="00525F94"/>
    <w:rsid w:val="00534528"/>
    <w:rsid w:val="00543896"/>
    <w:rsid w:val="00554D48"/>
    <w:rsid w:val="005658F9"/>
    <w:rsid w:val="00582060"/>
    <w:rsid w:val="005834E3"/>
    <w:rsid w:val="005B12A7"/>
    <w:rsid w:val="005B3AC7"/>
    <w:rsid w:val="005B55DF"/>
    <w:rsid w:val="005B6583"/>
    <w:rsid w:val="005B7CB5"/>
    <w:rsid w:val="005D3A46"/>
    <w:rsid w:val="005D78FA"/>
    <w:rsid w:val="005E5705"/>
    <w:rsid w:val="00602549"/>
    <w:rsid w:val="0060375D"/>
    <w:rsid w:val="00605EC9"/>
    <w:rsid w:val="006111A6"/>
    <w:rsid w:val="006111C1"/>
    <w:rsid w:val="00614B22"/>
    <w:rsid w:val="00620224"/>
    <w:rsid w:val="0062060C"/>
    <w:rsid w:val="00620B75"/>
    <w:rsid w:val="0063303B"/>
    <w:rsid w:val="0063668B"/>
    <w:rsid w:val="006375F6"/>
    <w:rsid w:val="006376FC"/>
    <w:rsid w:val="00643C7C"/>
    <w:rsid w:val="00665AC4"/>
    <w:rsid w:val="0066771D"/>
    <w:rsid w:val="00675C3E"/>
    <w:rsid w:val="00692287"/>
    <w:rsid w:val="006A3B5E"/>
    <w:rsid w:val="006A5646"/>
    <w:rsid w:val="006B6D21"/>
    <w:rsid w:val="006E1CAB"/>
    <w:rsid w:val="006E5577"/>
    <w:rsid w:val="006E6080"/>
    <w:rsid w:val="00714300"/>
    <w:rsid w:val="0072173D"/>
    <w:rsid w:val="007325F4"/>
    <w:rsid w:val="00744995"/>
    <w:rsid w:val="00750494"/>
    <w:rsid w:val="007534D9"/>
    <w:rsid w:val="00756D82"/>
    <w:rsid w:val="007578A6"/>
    <w:rsid w:val="00764ED3"/>
    <w:rsid w:val="007663B3"/>
    <w:rsid w:val="007665D8"/>
    <w:rsid w:val="00771538"/>
    <w:rsid w:val="007768C9"/>
    <w:rsid w:val="00783222"/>
    <w:rsid w:val="00783300"/>
    <w:rsid w:val="007A1038"/>
    <w:rsid w:val="007B1CF1"/>
    <w:rsid w:val="007C5A4B"/>
    <w:rsid w:val="007D53C5"/>
    <w:rsid w:val="007E193C"/>
    <w:rsid w:val="007E5951"/>
    <w:rsid w:val="007F5909"/>
    <w:rsid w:val="00805046"/>
    <w:rsid w:val="00817A31"/>
    <w:rsid w:val="00821F47"/>
    <w:rsid w:val="00823EB7"/>
    <w:rsid w:val="00825C6C"/>
    <w:rsid w:val="00831145"/>
    <w:rsid w:val="00840E19"/>
    <w:rsid w:val="0084402C"/>
    <w:rsid w:val="00847B4A"/>
    <w:rsid w:val="0085645D"/>
    <w:rsid w:val="00861035"/>
    <w:rsid w:val="008611E7"/>
    <w:rsid w:val="00862110"/>
    <w:rsid w:val="00867FED"/>
    <w:rsid w:val="00871484"/>
    <w:rsid w:val="00871B75"/>
    <w:rsid w:val="008A732A"/>
    <w:rsid w:val="008D04AA"/>
    <w:rsid w:val="008E2588"/>
    <w:rsid w:val="00902D0A"/>
    <w:rsid w:val="009040EE"/>
    <w:rsid w:val="00912B9E"/>
    <w:rsid w:val="00915E30"/>
    <w:rsid w:val="00921CB4"/>
    <w:rsid w:val="00924B8F"/>
    <w:rsid w:val="00924F91"/>
    <w:rsid w:val="00930B0D"/>
    <w:rsid w:val="00933383"/>
    <w:rsid w:val="00933D93"/>
    <w:rsid w:val="00936AB1"/>
    <w:rsid w:val="00940167"/>
    <w:rsid w:val="00942F6D"/>
    <w:rsid w:val="009515CB"/>
    <w:rsid w:val="00961D91"/>
    <w:rsid w:val="00962FA2"/>
    <w:rsid w:val="009642B5"/>
    <w:rsid w:val="0096714B"/>
    <w:rsid w:val="00987978"/>
    <w:rsid w:val="009A1DC3"/>
    <w:rsid w:val="009A2367"/>
    <w:rsid w:val="009A240D"/>
    <w:rsid w:val="009A46C2"/>
    <w:rsid w:val="009A6F7D"/>
    <w:rsid w:val="009A7907"/>
    <w:rsid w:val="009B0F5E"/>
    <w:rsid w:val="009B2500"/>
    <w:rsid w:val="009B3044"/>
    <w:rsid w:val="009B46D2"/>
    <w:rsid w:val="009B474D"/>
    <w:rsid w:val="009B7C4D"/>
    <w:rsid w:val="009C159B"/>
    <w:rsid w:val="009C45CC"/>
    <w:rsid w:val="009D4EAF"/>
    <w:rsid w:val="009D7EFE"/>
    <w:rsid w:val="009E0F25"/>
    <w:rsid w:val="009E49D6"/>
    <w:rsid w:val="00A12291"/>
    <w:rsid w:val="00A15C33"/>
    <w:rsid w:val="00A212AF"/>
    <w:rsid w:val="00A25CDC"/>
    <w:rsid w:val="00A32407"/>
    <w:rsid w:val="00A33DAD"/>
    <w:rsid w:val="00A46A74"/>
    <w:rsid w:val="00A46BD8"/>
    <w:rsid w:val="00A47A77"/>
    <w:rsid w:val="00A52033"/>
    <w:rsid w:val="00A53246"/>
    <w:rsid w:val="00A6574A"/>
    <w:rsid w:val="00A65F9B"/>
    <w:rsid w:val="00A7593C"/>
    <w:rsid w:val="00A802CD"/>
    <w:rsid w:val="00A80484"/>
    <w:rsid w:val="00A81034"/>
    <w:rsid w:val="00A853AB"/>
    <w:rsid w:val="00A85B3C"/>
    <w:rsid w:val="00AA1631"/>
    <w:rsid w:val="00AA2818"/>
    <w:rsid w:val="00AB0EDE"/>
    <w:rsid w:val="00AB0F14"/>
    <w:rsid w:val="00AB36B6"/>
    <w:rsid w:val="00AC1C54"/>
    <w:rsid w:val="00AC26BD"/>
    <w:rsid w:val="00AC3FE8"/>
    <w:rsid w:val="00AD3001"/>
    <w:rsid w:val="00AD6C3B"/>
    <w:rsid w:val="00AE1766"/>
    <w:rsid w:val="00AE438E"/>
    <w:rsid w:val="00AE7AA2"/>
    <w:rsid w:val="00AF0CFA"/>
    <w:rsid w:val="00AF6218"/>
    <w:rsid w:val="00B04094"/>
    <w:rsid w:val="00B26849"/>
    <w:rsid w:val="00B35942"/>
    <w:rsid w:val="00B507AC"/>
    <w:rsid w:val="00B62A5B"/>
    <w:rsid w:val="00B703FA"/>
    <w:rsid w:val="00B71F27"/>
    <w:rsid w:val="00B72C8A"/>
    <w:rsid w:val="00B74258"/>
    <w:rsid w:val="00B81831"/>
    <w:rsid w:val="00B8455B"/>
    <w:rsid w:val="00B8509C"/>
    <w:rsid w:val="00B87868"/>
    <w:rsid w:val="00B93A0A"/>
    <w:rsid w:val="00B93D20"/>
    <w:rsid w:val="00BA0EF9"/>
    <w:rsid w:val="00BA46BA"/>
    <w:rsid w:val="00BB4CB2"/>
    <w:rsid w:val="00BD3B75"/>
    <w:rsid w:val="00BD4ADD"/>
    <w:rsid w:val="00BE0042"/>
    <w:rsid w:val="00BE114D"/>
    <w:rsid w:val="00BE7213"/>
    <w:rsid w:val="00C02F10"/>
    <w:rsid w:val="00C05F84"/>
    <w:rsid w:val="00C06302"/>
    <w:rsid w:val="00C15D46"/>
    <w:rsid w:val="00C1763D"/>
    <w:rsid w:val="00C17FF7"/>
    <w:rsid w:val="00C21170"/>
    <w:rsid w:val="00C228BD"/>
    <w:rsid w:val="00C61C9E"/>
    <w:rsid w:val="00C80FEA"/>
    <w:rsid w:val="00C83AED"/>
    <w:rsid w:val="00C91A2D"/>
    <w:rsid w:val="00C94083"/>
    <w:rsid w:val="00CB3B77"/>
    <w:rsid w:val="00CB435D"/>
    <w:rsid w:val="00CB7111"/>
    <w:rsid w:val="00CD1E30"/>
    <w:rsid w:val="00CD7C43"/>
    <w:rsid w:val="00CE549A"/>
    <w:rsid w:val="00CF1578"/>
    <w:rsid w:val="00CF6DFE"/>
    <w:rsid w:val="00D04476"/>
    <w:rsid w:val="00D10929"/>
    <w:rsid w:val="00D17023"/>
    <w:rsid w:val="00D34BA4"/>
    <w:rsid w:val="00D65FF1"/>
    <w:rsid w:val="00D816A5"/>
    <w:rsid w:val="00D83659"/>
    <w:rsid w:val="00D9285C"/>
    <w:rsid w:val="00D92CA6"/>
    <w:rsid w:val="00D970D6"/>
    <w:rsid w:val="00DA2B2E"/>
    <w:rsid w:val="00DB1E3C"/>
    <w:rsid w:val="00DB4BB6"/>
    <w:rsid w:val="00DB6B7E"/>
    <w:rsid w:val="00DD3430"/>
    <w:rsid w:val="00DD522C"/>
    <w:rsid w:val="00DE03E7"/>
    <w:rsid w:val="00DE1BF5"/>
    <w:rsid w:val="00DE4B04"/>
    <w:rsid w:val="00DF7548"/>
    <w:rsid w:val="00E03016"/>
    <w:rsid w:val="00E10D63"/>
    <w:rsid w:val="00E139C4"/>
    <w:rsid w:val="00E1468B"/>
    <w:rsid w:val="00E147C8"/>
    <w:rsid w:val="00E1697D"/>
    <w:rsid w:val="00E335CE"/>
    <w:rsid w:val="00E3625C"/>
    <w:rsid w:val="00E3749D"/>
    <w:rsid w:val="00E37FAD"/>
    <w:rsid w:val="00E44BDF"/>
    <w:rsid w:val="00E45572"/>
    <w:rsid w:val="00E46648"/>
    <w:rsid w:val="00E54C44"/>
    <w:rsid w:val="00E7282B"/>
    <w:rsid w:val="00E833F6"/>
    <w:rsid w:val="00E8385A"/>
    <w:rsid w:val="00E85B2C"/>
    <w:rsid w:val="00E941A0"/>
    <w:rsid w:val="00EA38AD"/>
    <w:rsid w:val="00EB06A4"/>
    <w:rsid w:val="00EC15F5"/>
    <w:rsid w:val="00ED1CD6"/>
    <w:rsid w:val="00ED22C0"/>
    <w:rsid w:val="00ED2F91"/>
    <w:rsid w:val="00EE330B"/>
    <w:rsid w:val="00EE48E0"/>
    <w:rsid w:val="00EE6369"/>
    <w:rsid w:val="00EF0960"/>
    <w:rsid w:val="00EF1294"/>
    <w:rsid w:val="00F17239"/>
    <w:rsid w:val="00F1770F"/>
    <w:rsid w:val="00F232B9"/>
    <w:rsid w:val="00F34039"/>
    <w:rsid w:val="00F34049"/>
    <w:rsid w:val="00F43933"/>
    <w:rsid w:val="00F500C7"/>
    <w:rsid w:val="00F51289"/>
    <w:rsid w:val="00F64DE3"/>
    <w:rsid w:val="00F76312"/>
    <w:rsid w:val="00F82452"/>
    <w:rsid w:val="00F85FE8"/>
    <w:rsid w:val="00F865F3"/>
    <w:rsid w:val="00F87465"/>
    <w:rsid w:val="00F945EC"/>
    <w:rsid w:val="00F95A1D"/>
    <w:rsid w:val="00FA12D5"/>
    <w:rsid w:val="00FA3F4E"/>
    <w:rsid w:val="00FB12A7"/>
    <w:rsid w:val="00FC1512"/>
    <w:rsid w:val="00FC2441"/>
    <w:rsid w:val="00FC45AF"/>
    <w:rsid w:val="00FC51BA"/>
    <w:rsid w:val="00FD31A3"/>
    <w:rsid w:val="00FE31D7"/>
    <w:rsid w:val="00FE42DD"/>
    <w:rsid w:val="00FF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E7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D6C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D22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651E7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paragraph" w:customStyle="1" w:styleId="rvps12">
    <w:name w:val="rvps12"/>
    <w:basedOn w:val="a"/>
    <w:rsid w:val="00B7425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B74258"/>
  </w:style>
  <w:style w:type="paragraph" w:customStyle="1" w:styleId="rvps14">
    <w:name w:val="rvps14"/>
    <w:basedOn w:val="a"/>
    <w:rsid w:val="00B7425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74258"/>
  </w:style>
  <w:style w:type="table" w:styleId="a4">
    <w:name w:val="Table Grid"/>
    <w:basedOn w:val="a1"/>
    <w:rsid w:val="00F232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Обычный + Черный"/>
    <w:basedOn w:val="a"/>
    <w:rsid w:val="002D6684"/>
    <w:rPr>
      <w:color w:val="000000"/>
      <w:lang w:val="uk-UA"/>
    </w:rPr>
  </w:style>
  <w:style w:type="character" w:customStyle="1" w:styleId="3pt">
    <w:name w:val="Основной текст + Интервал 3 pt"/>
    <w:rsid w:val="002D6684"/>
    <w:rPr>
      <w:rFonts w:ascii="Times New Roman" w:hAnsi="Times New Roman" w:cs="Times New Roman" w:hint="default"/>
      <w:spacing w:val="60"/>
      <w:sz w:val="23"/>
      <w:szCs w:val="23"/>
    </w:rPr>
  </w:style>
  <w:style w:type="paragraph" w:styleId="a6">
    <w:name w:val="Normal (Web)"/>
    <w:basedOn w:val="a"/>
    <w:rsid w:val="005B55DF"/>
    <w:pPr>
      <w:spacing w:before="100" w:beforeAutospacing="1" w:after="100" w:afterAutospacing="1"/>
    </w:pPr>
  </w:style>
  <w:style w:type="character" w:styleId="a7">
    <w:name w:val="Strong"/>
    <w:qFormat/>
    <w:rsid w:val="005B55DF"/>
    <w:rPr>
      <w:b/>
      <w:bCs/>
    </w:rPr>
  </w:style>
  <w:style w:type="paragraph" w:styleId="HTML">
    <w:name w:val="HTML Preformatted"/>
    <w:basedOn w:val="a"/>
    <w:link w:val="HTML0"/>
    <w:unhideWhenUsed/>
    <w:rsid w:val="003267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3267DB"/>
    <w:rPr>
      <w:rFonts w:ascii="Courier New" w:hAnsi="Courier New" w:cs="Courier New"/>
      <w:lang w:val="ru-RU" w:eastAsia="ru-RU" w:bidi="ar-SA"/>
    </w:rPr>
  </w:style>
  <w:style w:type="paragraph" w:customStyle="1" w:styleId="a8">
    <w:name w:val="Розпорядження"/>
    <w:basedOn w:val="a"/>
    <w:link w:val="a9"/>
    <w:uiPriority w:val="99"/>
    <w:qFormat/>
    <w:rsid w:val="00675C3E"/>
    <w:pPr>
      <w:jc w:val="center"/>
    </w:pPr>
  </w:style>
  <w:style w:type="character" w:customStyle="1" w:styleId="a9">
    <w:name w:val="Розпорядження Знак"/>
    <w:link w:val="a8"/>
    <w:uiPriority w:val="99"/>
    <w:rsid w:val="00675C3E"/>
    <w:rPr>
      <w:sz w:val="24"/>
      <w:szCs w:val="24"/>
    </w:rPr>
  </w:style>
  <w:style w:type="paragraph" w:styleId="aa">
    <w:name w:val="Balloon Text"/>
    <w:basedOn w:val="a"/>
    <w:link w:val="ab"/>
    <w:rsid w:val="009A6F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A6F7D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4D6C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4900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9005B"/>
    <w:rPr>
      <w:sz w:val="24"/>
      <w:szCs w:val="24"/>
      <w:lang w:val="ru-RU" w:eastAsia="ru-RU"/>
    </w:rPr>
  </w:style>
  <w:style w:type="paragraph" w:styleId="ae">
    <w:name w:val="footer"/>
    <w:basedOn w:val="a"/>
    <w:link w:val="af"/>
    <w:unhideWhenUsed/>
    <w:rsid w:val="004900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9005B"/>
    <w:rPr>
      <w:sz w:val="24"/>
      <w:szCs w:val="24"/>
      <w:lang w:val="ru-RU" w:eastAsia="ru-RU"/>
    </w:rPr>
  </w:style>
  <w:style w:type="character" w:customStyle="1" w:styleId="fontstyle31">
    <w:name w:val="fontstyle31"/>
    <w:rsid w:val="00C15D4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D22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8420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E592-F1AD-46DD-8468-2D277E86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ГЛУХІВСЬКА МІСЬКА РАДА СУМСЬКОЇ ОБЛАСТІ Р О З П О Р Я Д Ж Е Н Н Я М І С Ь К О Г О Г О Л О В И 15</vt:lpstr>
      <vt:lpstr>ГЛУХІВСЬКА МІСЬКА РАДА СУМСЬКОЇ ОБЛАСТІ Р О З П О Р Я Д Ж Е Н Н Я М І С Ь К О Г О Г О Л О В И 15</vt:lpstr>
    </vt:vector>
  </TitlesOfParts>
  <Company>mshome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ГЛУХІВСЬКА МІСЬКА РАДА СУМСЬКОЇ ОБЛАСТІ Р О З П О Р Я Д Ж Е Н Н Я М І С Ь К О Г О Г О Л О В И 15</dc:title>
  <dc:creator>home-pc</dc:creator>
  <cp:lastModifiedBy>user</cp:lastModifiedBy>
  <cp:revision>46</cp:revision>
  <cp:lastPrinted>2024-10-28T06:55:00Z</cp:lastPrinted>
  <dcterms:created xsi:type="dcterms:W3CDTF">2024-10-10T08:27:00Z</dcterms:created>
  <dcterms:modified xsi:type="dcterms:W3CDTF">2024-10-29T08:14:00Z</dcterms:modified>
</cp:coreProperties>
</file>